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2F1AA9E0" w:rsidR="0081708C" w:rsidRPr="00CA6E29" w:rsidRDefault="00C0662A" w:rsidP="00565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5652A0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zákona, ktorým sa mení a dopĺňa zákon č. 422/2015 Z. z. o uznávaní dokladov o vzdelaní a o uznávaní odborných kvalifikácií a o zmene a doplnení niektorých zákonov v znení neskorších predpisov a ktorým sa menia a dopĺňajú niektoré zákony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3AE30450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="00586509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586509">
              <w:rPr>
                <w:rFonts w:ascii="Times New Roman" w:hAnsi="Times New Roman" w:cs="Times New Roman"/>
                <w:sz w:val="25"/>
                <w:szCs w:val="25"/>
              </w:rPr>
              <w:t>ministerka školstva, vedy, výskumu a športu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586509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535FB5E1" w14:textId="65E1E565" w:rsidR="005652A0" w:rsidRDefault="005652A0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5652A0" w14:paraId="09A5AEF9" w14:textId="77777777">
        <w:trPr>
          <w:divId w:val="89909910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FDBADF" w14:textId="77777777" w:rsidR="005652A0" w:rsidRDefault="005652A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0F6DDBF" w14:textId="77777777" w:rsidR="005652A0" w:rsidRDefault="005652A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5652A0" w14:paraId="5E950037" w14:textId="77777777">
        <w:trPr>
          <w:divId w:val="89909910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4363DFB" w14:textId="77777777" w:rsidR="005652A0" w:rsidRDefault="005652A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F49084" w14:textId="77777777" w:rsidR="005652A0" w:rsidRDefault="005652A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458D2A0" w14:textId="77777777" w:rsidR="005652A0" w:rsidRDefault="005652A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zákona, ktorým sa mení a dopĺňa zákon č. 422/2015 Z. z. o uznávaní dokladov o vzdelaní a o uznávaní odborných kvalifikácií a o zmene a doplnení niektorých zákonov v znení neskorších predpisov a ktorým sa menia a dopĺňajú niektoré zákony;</w:t>
            </w:r>
          </w:p>
        </w:tc>
      </w:tr>
      <w:tr w:rsidR="005652A0" w14:paraId="5B1F3836" w14:textId="77777777">
        <w:trPr>
          <w:divId w:val="89909910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3631BF" w14:textId="77777777" w:rsidR="005652A0" w:rsidRDefault="005652A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652A0" w14:paraId="3DB654D1" w14:textId="77777777">
        <w:trPr>
          <w:divId w:val="89909910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7BC68ED" w14:textId="77777777" w:rsidR="005652A0" w:rsidRDefault="005652A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1228DB" w14:textId="77777777" w:rsidR="005652A0" w:rsidRDefault="005652A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5652A0" w14:paraId="353010EB" w14:textId="77777777">
        <w:trPr>
          <w:divId w:val="89909910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E0A820" w14:textId="77777777" w:rsidR="005652A0" w:rsidRDefault="005652A0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39E9111" w14:textId="77777777" w:rsidR="005652A0" w:rsidRDefault="005652A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predsedu vlády Slovenskej republiky</w:t>
            </w:r>
          </w:p>
        </w:tc>
      </w:tr>
      <w:tr w:rsidR="005652A0" w14:paraId="6D22E2A1" w14:textId="77777777">
        <w:trPr>
          <w:divId w:val="89909910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05D5C0" w14:textId="77777777" w:rsidR="005652A0" w:rsidRDefault="005652A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E5DA13" w14:textId="77777777" w:rsidR="005652A0" w:rsidRDefault="005652A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EBF500" w14:textId="77777777" w:rsidR="005652A0" w:rsidRDefault="005652A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predložiť vládny návrh zákona predsedovi Národnej rady Slovenskej republiky na ďalšie ústavné prerokovanie,</w:t>
            </w:r>
          </w:p>
        </w:tc>
      </w:tr>
      <w:tr w:rsidR="005652A0" w14:paraId="07C9FF43" w14:textId="77777777">
        <w:trPr>
          <w:divId w:val="89909910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5D2E66" w14:textId="77777777" w:rsidR="005652A0" w:rsidRDefault="005652A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5652A0" w14:paraId="363731EE" w14:textId="77777777">
        <w:trPr>
          <w:divId w:val="89909910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B5258B9" w14:textId="77777777" w:rsidR="005652A0" w:rsidRDefault="005652A0"/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229190" w14:textId="77777777" w:rsidR="005652A0" w:rsidRDefault="005652A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ministerku školstva, vedy, výskumu a športu Slovenskej republiky</w:t>
            </w:r>
          </w:p>
        </w:tc>
      </w:tr>
      <w:tr w:rsidR="005652A0" w14:paraId="0EA0CA96" w14:textId="77777777">
        <w:trPr>
          <w:divId w:val="899099107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835185" w14:textId="77777777" w:rsidR="005652A0" w:rsidRDefault="005652A0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DB6843" w14:textId="77777777" w:rsidR="005652A0" w:rsidRDefault="005652A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2.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3B7915" w14:textId="77777777" w:rsidR="005652A0" w:rsidRDefault="005652A0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uviesť a odôvodniť vládny návrh zákona v Národnej rade Slovenskej republiky.</w:t>
            </w:r>
          </w:p>
        </w:tc>
      </w:tr>
      <w:tr w:rsidR="005652A0" w14:paraId="1877DE37" w14:textId="77777777">
        <w:trPr>
          <w:divId w:val="899099107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88998F" w14:textId="77777777" w:rsidR="005652A0" w:rsidRDefault="005652A0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262A4F66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2"/>
        <w:gridCol w:w="7744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05E3E212" w14:textId="35DD5C20" w:rsidR="005652A0" w:rsidRDefault="005652A0">
            <w:pPr>
              <w:divId w:val="861357784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  <w:p w14:paraId="7B9DFC7F" w14:textId="0823FF56" w:rsidR="00557779" w:rsidRPr="00557779" w:rsidRDefault="005652A0" w:rsidP="005652A0">
            <w:r>
              <w:rPr>
                <w:rFonts w:ascii="Times" w:hAnsi="Times" w:cs="Times"/>
                <w:sz w:val="25"/>
                <w:szCs w:val="25"/>
              </w:rPr>
              <w:t>ministerka školstva, vedy, výskumu a športu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2893A98F" w:rsidR="00557779" w:rsidRPr="0010780A" w:rsidRDefault="005652A0" w:rsidP="005652A0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2C98E977" w:rsidR="00557779" w:rsidRDefault="005652A0" w:rsidP="005652A0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5151A4"/>
    <w:rsid w:val="00557779"/>
    <w:rsid w:val="005652A0"/>
    <w:rsid w:val="0058650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91E13A74-C0D3-4E6C-B696-5BBAAAA09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Zákon - návrh uznesenia vlády"/>
    <f:field ref="objsubject" par="" edit="true" text="Zákon - návrh uznesenia vlády"/>
    <f:field ref="objcreatedby" par="" text="Administrator, System"/>
    <f:field ref="objcreatedat" par="" text="17.7.2019 12:03:50"/>
    <f:field ref="objchangedby" par="" text="Administrator, System"/>
    <f:field ref="objmodifiedat" par="" text="17.7.2019 12:03:53"/>
    <f:field ref="doc_FSCFOLIO_1_1001_FieldDocumentNumber" par="" text=""/>
    <f:field ref="doc_FSCFOLIO_1_1001_FieldSubject" par="" edit="true" text="Zákon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https://ovdmasv601/sites/DMS/_layouts/15/DocIdRedir.aspx?ID=WKX3UHSAJ2R6-2-928666</Url>
      <Description>WKX3UHSAJ2R6-2-928666</Description>
    </_dlc_DocIdUrl>
    <_dlc_DocId xmlns="e60a29af-d413-48d4-bd90-fe9d2a897e4b">WKX3UHSAJ2R6-2-928666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2C8EDC79-0F4D-48BD-9505-9A67BC3C076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E84DA-1417-4AAE-B27A-66DAD72E530B}"/>
</file>

<file path=customXml/itemProps4.xml><?xml version="1.0" encoding="utf-8"?>
<ds:datastoreItem xmlns:ds="http://schemas.openxmlformats.org/officeDocument/2006/customXml" ds:itemID="{70CF0E53-E57E-41CB-809B-E222FD4063D8}"/>
</file>

<file path=customXml/itemProps5.xml><?xml version="1.0" encoding="utf-8"?>
<ds:datastoreItem xmlns:ds="http://schemas.openxmlformats.org/officeDocument/2006/customXml" ds:itemID="{D6126D86-C987-40D1-A5D5-8038E4CEC1C8}"/>
</file>

<file path=customXml/itemProps6.xml><?xml version="1.0" encoding="utf-8"?>
<ds:datastoreItem xmlns:ds="http://schemas.openxmlformats.org/officeDocument/2006/customXml" ds:itemID="{489CAF1C-C068-4E0D-B51A-6F2D5DD418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Strmenská Andrea</cp:lastModifiedBy>
  <cp:revision>2</cp:revision>
  <cp:lastPrinted>2019-07-17T10:08:00Z</cp:lastPrinted>
  <dcterms:created xsi:type="dcterms:W3CDTF">2019-07-17T10:13:00Z</dcterms:created>
  <dcterms:modified xsi:type="dcterms:W3CDTF">2019-07-17T10:13:00Z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COO.2145.1000.3.3499691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Zákon</vt:lpwstr>
  </property>
  <property fmtid="{D5CDD505-2E9C-101B-9397-08002B2CF9AE}" pid="5" name="FSC#SKEDITIONSLOVLEX@103.510:stavpredpis">
    <vt:lpwstr>Príprava materiálu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Školstvo a vzdelávanie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Andrea Strmenská</vt:lpwstr>
  </property>
  <property fmtid="{D5CDD505-2E9C-101B-9397-08002B2CF9AE}" pid="11" name="FSC#SKEDITIONSLOVLEX@103.510:zodppredkladatel">
    <vt:lpwstr>Martina Lubyová</vt:lpwstr>
  </property>
  <property fmtid="{D5CDD505-2E9C-101B-9397-08002B2CF9AE}" pid="12" name="FSC#SKEDITIONSLOVLEX@103.510:nazovpredpis">
    <vt:lpwstr>, ktorým sa mení a dopĺňa zákon č. 422/2015 Z. z. o uznávaní dokladov o vzdelaní a o uznávaní odborných kvalifikácií a o zmene a doplnení niektorých zákonov v znení neskorších predpisov a ktorým sa menia a dopĺňajú niektoré zákony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Odôvodnené stanovisko Európskej komisie č. 2018/2183 C(2019) 1208 final a Formálna výzva č. 2018/2304 C(2019) 420 final. </vt:lpwstr>
  </property>
  <property fmtid="{D5CDD505-2E9C-101B-9397-08002B2CF9AE}" pid="18" name="FSC#SKEDITIONSLOVLEX@103.510:plnynazovpredpis">
    <vt:lpwstr> Zákon, ktorým sa mení a dopĺňa zákon č. 422/2015 Z. z. o uznávaní dokladov o vzdelaní a o uznávaní odborných kvalifikácií a o zmene a doplnení niektorých zákonov v znení neskorších predpisov a ktorým sa menia a dopĺňajú niektoré zákony</vt:lpwstr>
  </property>
  <property fmtid="{D5CDD505-2E9C-101B-9397-08002B2CF9AE}" pid="19" name="FSC#SKEDITIONSLOVLEX@103.510:rezortcislopredpis">
    <vt:lpwstr>spis č. 2019/10849-A1810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LP/2019/548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je upravený v práve Európskej únie</vt:lpwstr>
  </property>
  <property fmtid="{D5CDD505-2E9C-101B-9397-08002B2CF9AE}" pid="38" name="FSC#SKEDITIONSLOVLEX@103.510:AttrStrListDocPropPrimarnePravoEU">
    <vt:lpwstr>Zmluva o fungovaní Európskej únie čl. 4 ods. 2 písm. a), čl. 45, 49, 56, 78, 79 a 165 a Hlava V Priestor slobody, bezpečnosti a spravodlivosti, Kapitola 1 Všeobecné ustanovenia, Kapitola 2 Politiky vzťahujúce sa na hraničné kontroly, azyl a prisťahovalect</vt:lpwstr>
  </property>
  <property fmtid="{D5CDD505-2E9C-101B-9397-08002B2CF9AE}" pid="39" name="FSC#SKEDITIONSLOVLEX@103.510:AttrStrListDocPropSekundarneLegPravoPO">
    <vt:lpwstr>Smernica Európskeho parlamentu a Rady 2013/55/EÚ z  20. novembra 2013 , ktorou sa mení smernica 2005/36/ES o uznávaní odborných kvalifikácií a nariadenie (EÚ) č. 1024/2012 o administratívnej spolupráci prostredníctvom informačného systému o vnútornom trhu</vt:lpwstr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>rozhodnutie Súdneho dvora Európskych spoločenstiev vo veci C- 238/98 Hugo Fernando Hocsman proti Ministre de l'Emploi et de la Solidarité, 2000 Zb. roz. ESD (I-06623), rozhodnutie Súdneho dvora Európskych spoločenstiev vo veci C-76/90 Manfred Säger proti </vt:lpwstr>
  </property>
  <property fmtid="{D5CDD505-2E9C-101B-9397-08002B2CF9AE}" pid="44" name="FSC#SKEDITIONSLOVLEX@103.510:AttrStrListDocPropLehotaPrebratieSmernice">
    <vt:lpwstr>Lehota na prebratie smernice Európskeho parlamentu a Rady 2013/55/EÚ z  20. novembra 2013 , ktorou sa mení smernica 2005/36/ES o uznávaní odborných kvalifikácií a nariadenie (EÚ) č. 1024/2012 o administratívnej spolupráci prostredníctvom informačného syst</vt:lpwstr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>Proti Slovenskej republike nebolo začaté konanie o porušení Zmluvy o fungovaní Európskej únie podľa čl. 258 až 260_x000d_
- porušenie č.2018/2183 C(2019) 1208 final zo dňa 08. 03. 2019, odôvodnené stanovisko,  _x000d_
- porušenie č. 2018/2304 C(2019) 420 final zo dňa</vt:lpwstr>
  </property>
  <property fmtid="{D5CDD505-2E9C-101B-9397-08002B2CF9AE}" pid="47" name="FSC#SKEDITIONSLOVLEX@103.510:AttrStrListDocPropInfoUzPreberanePP">
    <vt:lpwstr>Smernica Európskeho parlamentu a Rady 2005/36/ES _x000d_
- Zákon č. 422/2015 Z. z. o uznávaní dokladov o vzdelaní a o uznávaní odborných kvalifikácii a o zmene a doplnení niektorých zákonov, Zákon č. 576/2004 Z. z. o zdravotnej starostlivosti, službách súvisiac</vt:lpwstr>
  </property>
  <property fmtid="{D5CDD505-2E9C-101B-9397-08002B2CF9AE}" pid="48" name="FSC#SKEDITIONSLOVLEX@103.510:AttrStrListDocPropStupenZlucitelnostiPP">
    <vt:lpwstr>čiastočne</vt:lpwstr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&lt;span style="font-family: &amp;quot;Times&amp;quot;,serif; font-size: 10pt; mso-fareast-font-family: &amp;quot;Times New Roman&amp;quot;; mso-ansi-language: SK; mso-fareast-language: SK; mso-bidi-language: AR-SA;"&gt;Vplyvy materiálu na rozpočet verejnej správy nie je žiadn</vt:lpwstr>
  </property>
  <property fmtid="{D5CDD505-2E9C-101B-9397-08002B2CF9AE}" pid="58" name="FSC#SKEDITIONSLOVLEX@103.510:AttrStrListDocPropAltRiesenia">
    <vt:lpwstr>Alternatívnym riešením je nulový variant, t. j. neprijatie právneho predpisu, čo by znamenalo, že právne predpisy by boli v rozpore s so smernicou Európskeho parlamentu a Rady 2005/36/ES zo 7. septembra 2005 o uznávaní odborných kvalifikácií (Ú. v. EÚ L 2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/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republiky_x000d_
ministerka školstva, vedy, výskumu a športu Slovenskej republiky</vt:lpwstr>
  </property>
  <property fmtid="{D5CDD505-2E9C-101B-9397-08002B2CF9AE}" pid="129" name="FSC#SKEDITIONSLOVLEX@103.510:AttrStrListDocPropUznesenieNaVedomie">
    <vt:lpwstr>predseda Národnej rady Slovenskej republiky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školstva, vedy, výskumu a športu Slovenskej republiky</vt:lpwstr>
  </property>
  <property fmtid="{D5CDD505-2E9C-101B-9397-08002B2CF9AE}" pid="137" name="FSC#SKEDITIONSLOVLEX@103.510:funkciaZodpPredAkuzativ">
    <vt:lpwstr>ministerke školstva, vedy, výskumu a športu Slovenskej republiky</vt:lpwstr>
  </property>
  <property fmtid="{D5CDD505-2E9C-101B-9397-08002B2CF9AE}" pid="138" name="FSC#SKEDITIONSLOVLEX@103.510:funkciaZodpPredDativ">
    <vt:lpwstr>ministerky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Martina Lubyová_x000d_
ministerka školstva, vedy, výskumu a športu Slovenskej republiky</vt:lpwstr>
  </property>
  <property fmtid="{D5CDD505-2E9C-101B-9397-08002B2CF9AE}" pid="143" name="FSC#SKEDITIONSLOVLEX@103.510:spravaucastverej">
    <vt:lpwstr>&lt;p&gt;Verejnosť bola o príprave návrhu zákona, ktorým sa mení zákon č. 422/2015 Z. z. o uznávaní dokladov o vzdelaní a o uznávaní odborných kvalifikácií a o zmene a doplnení niektorých zákonov v znení neskorších predpisov a ktorým sa menia a dopĺňajú niektor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17. 7. 2019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402adc39-48c5-419d-8520-4dd31e5d56e3</vt:lpwstr>
  </property>
</Properties>
</file>